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9C11" w14:textId="77777777" w:rsidR="00041D39" w:rsidRDefault="00041D39">
      <w:pPr>
        <w:pBdr>
          <w:bottom w:val="single" w:sz="18" w:space="4" w:color="B8F47D"/>
        </w:pBdr>
        <w:spacing w:before="80"/>
      </w:pPr>
    </w:p>
    <w:p w14:paraId="42E59C12" w14:textId="77777777" w:rsidR="00041D39" w:rsidRDefault="00A04A90">
      <w:pPr>
        <w:spacing w:before="80" w:after="40"/>
      </w:pPr>
      <w:r>
        <w:rPr>
          <w:b/>
          <w:bCs/>
          <w:color w:val="032B8E"/>
          <w:spacing w:val="60"/>
        </w:rPr>
        <w:t>KI-</w:t>
      </w:r>
      <w:proofErr w:type="gramStart"/>
      <w:r>
        <w:rPr>
          <w:b/>
          <w:bCs/>
          <w:color w:val="032B8E"/>
          <w:spacing w:val="60"/>
        </w:rPr>
        <w:t>BINGO  ·</w:t>
      </w:r>
      <w:proofErr w:type="gramEnd"/>
      <w:r>
        <w:rPr>
          <w:b/>
          <w:bCs/>
          <w:color w:val="032B8E"/>
          <w:spacing w:val="60"/>
        </w:rPr>
        <w:t xml:space="preserve">  3 × 3</w:t>
      </w:r>
    </w:p>
    <w:p w14:paraId="42E59C13" w14:textId="77777777" w:rsidR="00041D39" w:rsidRDefault="00A04A90">
      <w:pPr>
        <w:pStyle w:val="berschrift1"/>
      </w:pPr>
      <w:proofErr w:type="gramStart"/>
      <w:r>
        <w:t>Finde</w:t>
      </w:r>
      <w:proofErr w:type="gramEnd"/>
      <w:r>
        <w:t xml:space="preserve"> eine Person, die …</w:t>
      </w:r>
    </w:p>
    <w:p w14:paraId="42E59C14" w14:textId="77777777" w:rsidR="00041D39" w:rsidRDefault="00A04A90">
      <w:pPr>
        <w:spacing w:before="40" w:after="140"/>
        <w:rPr>
          <w:i/>
          <w:iCs/>
          <w:color w:val="6B7B86"/>
        </w:rPr>
      </w:pPr>
      <w:r>
        <w:rPr>
          <w:i/>
          <w:iCs/>
          <w:color w:val="6B7B86"/>
        </w:rPr>
        <w:t>Eine Unterschrift pro Feld · Wer alle Felder/Unterschriften hat, ruft laut „BINGO!“</w:t>
      </w:r>
    </w:p>
    <w:p w14:paraId="5050F1D0" w14:textId="77777777" w:rsidR="00090B0D" w:rsidRDefault="00090B0D">
      <w:pPr>
        <w:spacing w:before="40" w:after="1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3489"/>
        <w:gridCol w:w="3489"/>
      </w:tblGrid>
      <w:tr w:rsidR="00041D39" w14:paraId="42E59C24" w14:textId="77777777" w:rsidTr="005F60A9">
        <w:trPr>
          <w:cantSplit/>
          <w:trHeight w:val="3497"/>
        </w:trPr>
        <w:tc>
          <w:tcPr>
            <w:tcW w:w="3488" w:type="dxa"/>
            <w:tcBorders>
              <w:top w:val="single" w:sz="6" w:space="0" w:color="032B8E"/>
              <w:left w:val="single" w:sz="6" w:space="0" w:color="032B8E"/>
              <w:bottom w:val="single" w:sz="6" w:space="0" w:color="032B8E"/>
              <w:right w:val="single" w:sz="6" w:space="0" w:color="032B8E"/>
            </w:tcBorders>
            <w:tcMar>
              <w:top w:w="160" w:type="dxa"/>
              <w:left w:w="180" w:type="dxa"/>
              <w:bottom w:w="160" w:type="dxa"/>
              <w:right w:w="180" w:type="dxa"/>
            </w:tcMar>
          </w:tcPr>
          <w:tbl>
            <w:tblPr>
              <w:tblW w:w="520" w:type="dxa"/>
              <w:tblBorders>
                <w:top w:val="nil"/>
                <w:left w:val="nil"/>
                <w:bottom w:val="nil"/>
                <w:right w:val="nil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20"/>
            </w:tblGrid>
            <w:tr w:rsidR="00041D39" w14:paraId="42E59C16" w14:textId="77777777">
              <w:trPr>
                <w:trHeight w:hRule="exact" w:val="52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32B8E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14:paraId="42E59C15" w14:textId="77777777" w:rsidR="00041D39" w:rsidRDefault="00A04A9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42E59C17" w14:textId="77777777" w:rsidR="00041D39" w:rsidRDefault="00A04A90">
            <w:pPr>
              <w:spacing w:before="160"/>
            </w:pPr>
            <w:r>
              <w:rPr>
                <w:b/>
                <w:bCs/>
                <w:color w:val="032B8E"/>
              </w:rPr>
              <w:t>… KI in der letzten Woche für etwas genutzt hat, das früher 30+ Min gedauert hätte</w:t>
            </w:r>
          </w:p>
          <w:p w14:paraId="42E59C18" w14:textId="6E5D364E" w:rsidR="00041D39" w:rsidRDefault="00041D39">
            <w:pPr>
              <w:pBdr>
                <w:bottom w:val="dashed" w:sz="8" w:space="1" w:color="032B8E"/>
              </w:pBdr>
              <w:spacing w:before="700"/>
            </w:pPr>
          </w:p>
          <w:p w14:paraId="42E59C19" w14:textId="77777777" w:rsidR="00041D39" w:rsidRDefault="00A04A90">
            <w:pPr>
              <w:spacing w:before="60"/>
            </w:pPr>
            <w:r>
              <w:rPr>
                <w:i/>
                <w:iCs/>
                <w:color w:val="6B7B86"/>
                <w:sz w:val="16"/>
                <w:szCs w:val="16"/>
              </w:rPr>
              <w:t>Unterschrift</w:t>
            </w:r>
          </w:p>
        </w:tc>
        <w:tc>
          <w:tcPr>
            <w:tcW w:w="3488" w:type="dxa"/>
            <w:tcBorders>
              <w:top w:val="single" w:sz="6" w:space="0" w:color="032B8E"/>
              <w:left w:val="single" w:sz="6" w:space="0" w:color="032B8E"/>
              <w:bottom w:val="single" w:sz="6" w:space="0" w:color="032B8E"/>
              <w:right w:val="single" w:sz="6" w:space="0" w:color="032B8E"/>
            </w:tcBorders>
            <w:tcMar>
              <w:top w:w="160" w:type="dxa"/>
              <w:left w:w="180" w:type="dxa"/>
              <w:bottom w:w="160" w:type="dxa"/>
              <w:right w:w="180" w:type="dxa"/>
            </w:tcMar>
          </w:tcPr>
          <w:tbl>
            <w:tblPr>
              <w:tblW w:w="520" w:type="dxa"/>
              <w:tblBorders>
                <w:top w:val="nil"/>
                <w:left w:val="nil"/>
                <w:bottom w:val="nil"/>
                <w:right w:val="nil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20"/>
            </w:tblGrid>
            <w:tr w:rsidR="00041D39" w14:paraId="42E59C1B" w14:textId="77777777">
              <w:trPr>
                <w:trHeight w:hRule="exact" w:val="52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32B8E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14:paraId="42E59C1A" w14:textId="77777777" w:rsidR="00041D39" w:rsidRDefault="00A04A9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42E59C1C" w14:textId="3DCFF7AB" w:rsidR="00041D39" w:rsidRDefault="00A04A90">
            <w:pPr>
              <w:spacing w:before="160"/>
            </w:pPr>
            <w:r>
              <w:rPr>
                <w:b/>
                <w:bCs/>
                <w:color w:val="032B8E"/>
              </w:rPr>
              <w:t xml:space="preserve">… manchmal lieber KI um Rat fragt als </w:t>
            </w:r>
            <w:proofErr w:type="spellStart"/>
            <w:proofErr w:type="gramStart"/>
            <w:r>
              <w:rPr>
                <w:b/>
                <w:bCs/>
                <w:color w:val="032B8E"/>
              </w:rPr>
              <w:t>ihre:n</w:t>
            </w:r>
            <w:proofErr w:type="spellEnd"/>
            <w:proofErr w:type="gramEnd"/>
            <w:r>
              <w:rPr>
                <w:b/>
                <w:bCs/>
                <w:color w:val="032B8E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32B8E"/>
              </w:rPr>
              <w:t>Partner:in</w:t>
            </w:r>
            <w:proofErr w:type="spellEnd"/>
            <w:r>
              <w:rPr>
                <w:b/>
                <w:bCs/>
                <w:color w:val="032B8E"/>
              </w:rPr>
              <w:t>.</w:t>
            </w:r>
            <w:proofErr w:type="gramEnd"/>
            <w:r w:rsidR="005F60A9">
              <w:rPr>
                <w:b/>
                <w:bCs/>
                <w:color w:val="032B8E"/>
              </w:rPr>
              <w:br/>
            </w:r>
          </w:p>
          <w:p w14:paraId="42E59C1D" w14:textId="77777777" w:rsidR="00041D39" w:rsidRDefault="00A04A90">
            <w:pPr>
              <w:pBdr>
                <w:bottom w:val="dashed" w:sz="8" w:space="1" w:color="032B8E"/>
              </w:pBdr>
              <w:spacing w:before="700"/>
            </w:pPr>
            <w:r>
              <w:rPr>
                <w:sz w:val="6"/>
                <w:szCs w:val="6"/>
              </w:rPr>
              <w:t xml:space="preserve"> </w:t>
            </w:r>
          </w:p>
          <w:p w14:paraId="42E59C1E" w14:textId="77777777" w:rsidR="00041D39" w:rsidRDefault="00A04A90">
            <w:pPr>
              <w:spacing w:before="60"/>
            </w:pPr>
            <w:r>
              <w:rPr>
                <w:i/>
                <w:iCs/>
                <w:color w:val="6B7B86"/>
                <w:sz w:val="16"/>
                <w:szCs w:val="16"/>
              </w:rPr>
              <w:t>Unterschrift</w:t>
            </w:r>
          </w:p>
        </w:tc>
        <w:tc>
          <w:tcPr>
            <w:tcW w:w="3488" w:type="dxa"/>
            <w:tcBorders>
              <w:top w:val="single" w:sz="6" w:space="0" w:color="032B8E"/>
              <w:left w:val="single" w:sz="6" w:space="0" w:color="032B8E"/>
              <w:bottom w:val="single" w:sz="6" w:space="0" w:color="032B8E"/>
              <w:right w:val="single" w:sz="6" w:space="0" w:color="032B8E"/>
            </w:tcBorders>
            <w:tcMar>
              <w:top w:w="160" w:type="dxa"/>
              <w:left w:w="180" w:type="dxa"/>
              <w:bottom w:w="160" w:type="dxa"/>
              <w:right w:w="180" w:type="dxa"/>
            </w:tcMar>
          </w:tcPr>
          <w:tbl>
            <w:tblPr>
              <w:tblW w:w="520" w:type="dxa"/>
              <w:tblBorders>
                <w:top w:val="nil"/>
                <w:left w:val="nil"/>
                <w:bottom w:val="nil"/>
                <w:right w:val="nil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20"/>
            </w:tblGrid>
            <w:tr w:rsidR="00041D39" w14:paraId="42E59C20" w14:textId="77777777">
              <w:trPr>
                <w:trHeight w:hRule="exact" w:val="52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32B8E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14:paraId="42E59C1F" w14:textId="77777777" w:rsidR="00041D39" w:rsidRDefault="00A04A9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42E59C21" w14:textId="38AB1F22" w:rsidR="00041D39" w:rsidRDefault="00A04A90">
            <w:pPr>
              <w:spacing w:before="160"/>
            </w:pPr>
            <w:r>
              <w:rPr>
                <w:b/>
                <w:bCs/>
                <w:color w:val="032B8E"/>
              </w:rPr>
              <w:t>… regelmäßig per Voice mit der KI spricht</w:t>
            </w:r>
            <w:r w:rsidR="005F60A9">
              <w:rPr>
                <w:b/>
                <w:bCs/>
                <w:color w:val="032B8E"/>
              </w:rPr>
              <w:br/>
            </w:r>
            <w:r w:rsidR="005F60A9">
              <w:rPr>
                <w:b/>
                <w:bCs/>
                <w:color w:val="032B8E"/>
              </w:rPr>
              <w:br/>
            </w:r>
          </w:p>
          <w:p w14:paraId="42E59C22" w14:textId="77777777" w:rsidR="00041D39" w:rsidRDefault="00A04A90">
            <w:pPr>
              <w:pBdr>
                <w:bottom w:val="dashed" w:sz="8" w:space="1" w:color="032B8E"/>
              </w:pBdr>
              <w:spacing w:before="700"/>
            </w:pPr>
            <w:r>
              <w:rPr>
                <w:sz w:val="6"/>
                <w:szCs w:val="6"/>
              </w:rPr>
              <w:t xml:space="preserve"> </w:t>
            </w:r>
          </w:p>
          <w:p w14:paraId="42E59C23" w14:textId="77777777" w:rsidR="00041D39" w:rsidRDefault="00A04A90">
            <w:pPr>
              <w:spacing w:before="60"/>
            </w:pPr>
            <w:r>
              <w:rPr>
                <w:i/>
                <w:iCs/>
                <w:color w:val="6B7B86"/>
                <w:sz w:val="16"/>
                <w:szCs w:val="16"/>
              </w:rPr>
              <w:t>Unterschrift</w:t>
            </w:r>
          </w:p>
        </w:tc>
      </w:tr>
      <w:tr w:rsidR="00041D39" w14:paraId="42E59C34" w14:textId="77777777" w:rsidTr="005F60A9">
        <w:trPr>
          <w:cantSplit/>
          <w:trHeight w:val="3497"/>
        </w:trPr>
        <w:tc>
          <w:tcPr>
            <w:tcW w:w="3488" w:type="dxa"/>
            <w:tcBorders>
              <w:top w:val="single" w:sz="6" w:space="0" w:color="032B8E"/>
              <w:left w:val="single" w:sz="6" w:space="0" w:color="032B8E"/>
              <w:bottom w:val="single" w:sz="6" w:space="0" w:color="032B8E"/>
              <w:right w:val="single" w:sz="6" w:space="0" w:color="032B8E"/>
            </w:tcBorders>
            <w:tcMar>
              <w:top w:w="160" w:type="dxa"/>
              <w:left w:w="180" w:type="dxa"/>
              <w:bottom w:w="160" w:type="dxa"/>
              <w:right w:w="180" w:type="dxa"/>
            </w:tcMar>
          </w:tcPr>
          <w:tbl>
            <w:tblPr>
              <w:tblW w:w="520" w:type="dxa"/>
              <w:tblBorders>
                <w:top w:val="nil"/>
                <w:left w:val="nil"/>
                <w:bottom w:val="nil"/>
                <w:right w:val="nil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20"/>
            </w:tblGrid>
            <w:tr w:rsidR="00041D39" w14:paraId="42E59C26" w14:textId="77777777">
              <w:trPr>
                <w:trHeight w:hRule="exact" w:val="52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32B8E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14:paraId="42E59C25" w14:textId="77777777" w:rsidR="00041D39" w:rsidRDefault="00A04A9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42E59C27" w14:textId="0FAC6B83" w:rsidR="00041D39" w:rsidRDefault="00A04A90">
            <w:pPr>
              <w:spacing w:before="160"/>
            </w:pPr>
            <w:r>
              <w:rPr>
                <w:b/>
                <w:bCs/>
                <w:color w:val="032B8E"/>
              </w:rPr>
              <w:t xml:space="preserve">… </w:t>
            </w:r>
            <w:proofErr w:type="gramStart"/>
            <w:r>
              <w:rPr>
                <w:b/>
                <w:bCs/>
                <w:color w:val="032B8E"/>
              </w:rPr>
              <w:t xml:space="preserve">einer skeptischen </w:t>
            </w:r>
            <w:proofErr w:type="spellStart"/>
            <w:r>
              <w:rPr>
                <w:b/>
                <w:bCs/>
                <w:color w:val="032B8E"/>
              </w:rPr>
              <w:t>Kolleg</w:t>
            </w:r>
            <w:proofErr w:type="gramEnd"/>
            <w:r>
              <w:rPr>
                <w:b/>
                <w:bCs/>
                <w:color w:val="032B8E"/>
              </w:rPr>
              <w:t>:in</w:t>
            </w:r>
            <w:proofErr w:type="spellEnd"/>
            <w:r>
              <w:rPr>
                <w:b/>
                <w:bCs/>
                <w:color w:val="032B8E"/>
              </w:rPr>
              <w:t xml:space="preserve"> erfolgreich KI gezeigt hat.</w:t>
            </w:r>
            <w:r w:rsidR="005F60A9">
              <w:rPr>
                <w:b/>
                <w:bCs/>
                <w:color w:val="032B8E"/>
              </w:rPr>
              <w:br/>
            </w:r>
          </w:p>
          <w:p w14:paraId="42E59C28" w14:textId="77777777" w:rsidR="00041D39" w:rsidRDefault="00A04A90">
            <w:pPr>
              <w:pBdr>
                <w:bottom w:val="dashed" w:sz="8" w:space="1" w:color="032B8E"/>
              </w:pBdr>
              <w:spacing w:before="700"/>
            </w:pPr>
            <w:r>
              <w:rPr>
                <w:sz w:val="6"/>
                <w:szCs w:val="6"/>
              </w:rPr>
              <w:t xml:space="preserve"> </w:t>
            </w:r>
          </w:p>
          <w:p w14:paraId="42E59C29" w14:textId="77777777" w:rsidR="00041D39" w:rsidRDefault="00A04A90">
            <w:pPr>
              <w:spacing w:before="60"/>
            </w:pPr>
            <w:r>
              <w:rPr>
                <w:i/>
                <w:iCs/>
                <w:color w:val="6B7B86"/>
                <w:sz w:val="16"/>
                <w:szCs w:val="16"/>
              </w:rPr>
              <w:t>Unterschrift</w:t>
            </w:r>
          </w:p>
        </w:tc>
        <w:tc>
          <w:tcPr>
            <w:tcW w:w="3488" w:type="dxa"/>
            <w:tcBorders>
              <w:top w:val="single" w:sz="6" w:space="0" w:color="032B8E"/>
              <w:left w:val="single" w:sz="6" w:space="0" w:color="032B8E"/>
              <w:bottom w:val="single" w:sz="6" w:space="0" w:color="032B8E"/>
              <w:right w:val="single" w:sz="6" w:space="0" w:color="032B8E"/>
            </w:tcBorders>
            <w:tcMar>
              <w:top w:w="160" w:type="dxa"/>
              <w:left w:w="180" w:type="dxa"/>
              <w:bottom w:w="160" w:type="dxa"/>
              <w:right w:w="180" w:type="dxa"/>
            </w:tcMar>
          </w:tcPr>
          <w:tbl>
            <w:tblPr>
              <w:tblW w:w="520" w:type="dxa"/>
              <w:tblBorders>
                <w:top w:val="nil"/>
                <w:left w:val="nil"/>
                <w:bottom w:val="nil"/>
                <w:right w:val="nil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20"/>
            </w:tblGrid>
            <w:tr w:rsidR="00041D39" w14:paraId="42E59C2B" w14:textId="77777777">
              <w:trPr>
                <w:trHeight w:hRule="exact" w:val="52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32B8E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14:paraId="42E59C2A" w14:textId="77777777" w:rsidR="00041D39" w:rsidRDefault="00A04A9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2E59C2C" w14:textId="77777777" w:rsidR="00041D39" w:rsidRDefault="00A04A90">
            <w:pPr>
              <w:spacing w:before="160"/>
            </w:pPr>
            <w:r>
              <w:rPr>
                <w:b/>
                <w:bCs/>
                <w:color w:val="032B8E"/>
              </w:rPr>
              <w:t>… eine Geschäftsentscheidung gemeinsam mit KI vorbereitet hat</w:t>
            </w:r>
          </w:p>
          <w:p w14:paraId="42E59C2D" w14:textId="77777777" w:rsidR="00041D39" w:rsidRDefault="00A04A90">
            <w:pPr>
              <w:pBdr>
                <w:bottom w:val="dashed" w:sz="8" w:space="1" w:color="032B8E"/>
              </w:pBdr>
              <w:spacing w:before="700"/>
            </w:pPr>
            <w:r>
              <w:rPr>
                <w:sz w:val="6"/>
                <w:szCs w:val="6"/>
              </w:rPr>
              <w:t xml:space="preserve"> </w:t>
            </w:r>
          </w:p>
          <w:p w14:paraId="42E59C2E" w14:textId="77777777" w:rsidR="00041D39" w:rsidRDefault="00A04A90">
            <w:pPr>
              <w:spacing w:before="60"/>
            </w:pPr>
            <w:r>
              <w:rPr>
                <w:i/>
                <w:iCs/>
                <w:color w:val="6B7B86"/>
                <w:sz w:val="16"/>
                <w:szCs w:val="16"/>
              </w:rPr>
              <w:t>Unterschrift</w:t>
            </w:r>
          </w:p>
        </w:tc>
        <w:tc>
          <w:tcPr>
            <w:tcW w:w="3488" w:type="dxa"/>
            <w:tcBorders>
              <w:top w:val="single" w:sz="6" w:space="0" w:color="032B8E"/>
              <w:left w:val="single" w:sz="6" w:space="0" w:color="032B8E"/>
              <w:bottom w:val="single" w:sz="6" w:space="0" w:color="032B8E"/>
              <w:right w:val="single" w:sz="6" w:space="0" w:color="032B8E"/>
            </w:tcBorders>
            <w:tcMar>
              <w:top w:w="160" w:type="dxa"/>
              <w:left w:w="180" w:type="dxa"/>
              <w:bottom w:w="160" w:type="dxa"/>
              <w:right w:w="180" w:type="dxa"/>
            </w:tcMar>
          </w:tcPr>
          <w:tbl>
            <w:tblPr>
              <w:tblW w:w="520" w:type="dxa"/>
              <w:tblBorders>
                <w:top w:val="nil"/>
                <w:left w:val="nil"/>
                <w:bottom w:val="nil"/>
                <w:right w:val="nil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20"/>
            </w:tblGrid>
            <w:tr w:rsidR="00041D39" w14:paraId="42E59C30" w14:textId="77777777">
              <w:trPr>
                <w:trHeight w:hRule="exact" w:val="52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32B8E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14:paraId="42E59C2F" w14:textId="77777777" w:rsidR="00041D39" w:rsidRDefault="00A04A9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42E59C31" w14:textId="17D63498" w:rsidR="00041D39" w:rsidRDefault="00A04A90">
            <w:pPr>
              <w:spacing w:before="160"/>
            </w:pPr>
            <w:r>
              <w:rPr>
                <w:b/>
                <w:bCs/>
                <w:color w:val="032B8E"/>
              </w:rPr>
              <w:t>… schon einmal jemanden mithilfe von KI zum Geburtstag überrascht hat.</w:t>
            </w:r>
            <w:r w:rsidR="005F60A9">
              <w:rPr>
                <w:b/>
                <w:bCs/>
                <w:color w:val="032B8E"/>
              </w:rPr>
              <w:br/>
            </w:r>
          </w:p>
          <w:p w14:paraId="42E59C32" w14:textId="77777777" w:rsidR="00041D39" w:rsidRDefault="00A04A90">
            <w:pPr>
              <w:pBdr>
                <w:bottom w:val="dashed" w:sz="8" w:space="1" w:color="032B8E"/>
              </w:pBdr>
              <w:spacing w:before="700"/>
            </w:pPr>
            <w:r>
              <w:rPr>
                <w:sz w:val="6"/>
                <w:szCs w:val="6"/>
              </w:rPr>
              <w:t xml:space="preserve"> </w:t>
            </w:r>
          </w:p>
          <w:p w14:paraId="42E59C33" w14:textId="77777777" w:rsidR="00041D39" w:rsidRDefault="00A04A90">
            <w:pPr>
              <w:spacing w:before="60"/>
            </w:pPr>
            <w:r>
              <w:rPr>
                <w:i/>
                <w:iCs/>
                <w:color w:val="6B7B86"/>
                <w:sz w:val="16"/>
                <w:szCs w:val="16"/>
              </w:rPr>
              <w:t>Unterschrift</w:t>
            </w:r>
          </w:p>
        </w:tc>
      </w:tr>
      <w:tr w:rsidR="00041D39" w14:paraId="42E59C44" w14:textId="77777777" w:rsidTr="005F60A9">
        <w:trPr>
          <w:cantSplit/>
          <w:trHeight w:val="3497"/>
        </w:trPr>
        <w:tc>
          <w:tcPr>
            <w:tcW w:w="3488" w:type="dxa"/>
            <w:tcBorders>
              <w:top w:val="single" w:sz="6" w:space="0" w:color="032B8E"/>
              <w:left w:val="single" w:sz="6" w:space="0" w:color="032B8E"/>
              <w:bottom w:val="single" w:sz="6" w:space="0" w:color="032B8E"/>
              <w:right w:val="single" w:sz="6" w:space="0" w:color="032B8E"/>
            </w:tcBorders>
            <w:tcMar>
              <w:top w:w="160" w:type="dxa"/>
              <w:left w:w="180" w:type="dxa"/>
              <w:bottom w:w="160" w:type="dxa"/>
              <w:right w:w="180" w:type="dxa"/>
            </w:tcMar>
          </w:tcPr>
          <w:tbl>
            <w:tblPr>
              <w:tblW w:w="520" w:type="dxa"/>
              <w:tblBorders>
                <w:top w:val="nil"/>
                <w:left w:val="nil"/>
                <w:bottom w:val="nil"/>
                <w:right w:val="nil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20"/>
            </w:tblGrid>
            <w:tr w:rsidR="00041D39" w14:paraId="42E59C36" w14:textId="77777777">
              <w:trPr>
                <w:trHeight w:hRule="exact" w:val="52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32B8E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14:paraId="42E59C35" w14:textId="77777777" w:rsidR="00041D39" w:rsidRDefault="00A04A9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42E59C37" w14:textId="2FEB0BF0" w:rsidR="00041D39" w:rsidRDefault="00A04A90">
            <w:pPr>
              <w:spacing w:before="160"/>
            </w:pPr>
            <w:r>
              <w:rPr>
                <w:b/>
                <w:bCs/>
                <w:color w:val="032B8E"/>
              </w:rPr>
              <w:t>… mit KI ein schwieriges Gespräch vorbereitet hat</w:t>
            </w:r>
            <w:r w:rsidR="005F60A9">
              <w:rPr>
                <w:b/>
                <w:bCs/>
                <w:color w:val="032B8E"/>
              </w:rPr>
              <w:br/>
            </w:r>
            <w:r w:rsidR="005F60A9">
              <w:rPr>
                <w:b/>
                <w:bCs/>
                <w:color w:val="032B8E"/>
              </w:rPr>
              <w:br/>
            </w:r>
          </w:p>
          <w:p w14:paraId="42E59C38" w14:textId="77777777" w:rsidR="00041D39" w:rsidRDefault="00A04A90">
            <w:pPr>
              <w:pBdr>
                <w:bottom w:val="dashed" w:sz="8" w:space="1" w:color="032B8E"/>
              </w:pBdr>
              <w:spacing w:before="700"/>
            </w:pPr>
            <w:r>
              <w:rPr>
                <w:sz w:val="6"/>
                <w:szCs w:val="6"/>
              </w:rPr>
              <w:t xml:space="preserve"> </w:t>
            </w:r>
          </w:p>
          <w:p w14:paraId="42E59C39" w14:textId="77777777" w:rsidR="00041D39" w:rsidRDefault="00A04A90">
            <w:pPr>
              <w:spacing w:before="60"/>
            </w:pPr>
            <w:r>
              <w:rPr>
                <w:i/>
                <w:iCs/>
                <w:color w:val="6B7B86"/>
                <w:sz w:val="16"/>
                <w:szCs w:val="16"/>
              </w:rPr>
              <w:t>Unterschrift</w:t>
            </w:r>
          </w:p>
        </w:tc>
        <w:tc>
          <w:tcPr>
            <w:tcW w:w="3488" w:type="dxa"/>
            <w:tcBorders>
              <w:top w:val="single" w:sz="6" w:space="0" w:color="032B8E"/>
              <w:left w:val="single" w:sz="6" w:space="0" w:color="032B8E"/>
              <w:bottom w:val="single" w:sz="6" w:space="0" w:color="032B8E"/>
              <w:right w:val="single" w:sz="6" w:space="0" w:color="032B8E"/>
            </w:tcBorders>
            <w:tcMar>
              <w:top w:w="160" w:type="dxa"/>
              <w:left w:w="180" w:type="dxa"/>
              <w:bottom w:w="160" w:type="dxa"/>
              <w:right w:w="180" w:type="dxa"/>
            </w:tcMar>
          </w:tcPr>
          <w:tbl>
            <w:tblPr>
              <w:tblW w:w="520" w:type="dxa"/>
              <w:tblBorders>
                <w:top w:val="nil"/>
                <w:left w:val="nil"/>
                <w:bottom w:val="nil"/>
                <w:right w:val="nil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20"/>
            </w:tblGrid>
            <w:tr w:rsidR="00041D39" w14:paraId="42E59C3B" w14:textId="77777777">
              <w:trPr>
                <w:trHeight w:hRule="exact" w:val="52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32B8E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14:paraId="42E59C3A" w14:textId="77777777" w:rsidR="00041D39" w:rsidRDefault="00A04A9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8</w:t>
                  </w:r>
                </w:p>
              </w:tc>
            </w:tr>
          </w:tbl>
          <w:p w14:paraId="42E59C3C" w14:textId="52C561DB" w:rsidR="00041D39" w:rsidRDefault="00A04A90">
            <w:pPr>
              <w:spacing w:before="160"/>
            </w:pPr>
            <w:r>
              <w:rPr>
                <w:b/>
                <w:bCs/>
                <w:color w:val="032B8E"/>
              </w:rPr>
              <w:t>… die KI fundiert kritisiert und korrigiert hat</w:t>
            </w:r>
            <w:r w:rsidR="005F60A9">
              <w:rPr>
                <w:b/>
                <w:bCs/>
                <w:color w:val="032B8E"/>
              </w:rPr>
              <w:t>.</w:t>
            </w:r>
            <w:r w:rsidR="005F60A9">
              <w:rPr>
                <w:b/>
                <w:bCs/>
                <w:color w:val="032B8E"/>
              </w:rPr>
              <w:br/>
            </w:r>
            <w:r w:rsidR="005F60A9">
              <w:rPr>
                <w:b/>
                <w:bCs/>
                <w:color w:val="032B8E"/>
              </w:rPr>
              <w:br/>
            </w:r>
          </w:p>
          <w:p w14:paraId="42E59C3D" w14:textId="77777777" w:rsidR="00041D39" w:rsidRDefault="00A04A90">
            <w:pPr>
              <w:pBdr>
                <w:bottom w:val="dashed" w:sz="8" w:space="1" w:color="032B8E"/>
              </w:pBdr>
              <w:spacing w:before="700"/>
            </w:pPr>
            <w:r>
              <w:rPr>
                <w:sz w:val="6"/>
                <w:szCs w:val="6"/>
              </w:rPr>
              <w:t xml:space="preserve"> </w:t>
            </w:r>
          </w:p>
          <w:p w14:paraId="42E59C3E" w14:textId="77777777" w:rsidR="00041D39" w:rsidRDefault="00A04A90">
            <w:pPr>
              <w:spacing w:before="60"/>
            </w:pPr>
            <w:r>
              <w:rPr>
                <w:i/>
                <w:iCs/>
                <w:color w:val="6B7B86"/>
                <w:sz w:val="16"/>
                <w:szCs w:val="16"/>
              </w:rPr>
              <w:t>Unterschrift</w:t>
            </w:r>
          </w:p>
        </w:tc>
        <w:tc>
          <w:tcPr>
            <w:tcW w:w="3488" w:type="dxa"/>
            <w:tcBorders>
              <w:top w:val="single" w:sz="6" w:space="0" w:color="032B8E"/>
              <w:left w:val="single" w:sz="6" w:space="0" w:color="032B8E"/>
              <w:bottom w:val="single" w:sz="6" w:space="0" w:color="032B8E"/>
              <w:right w:val="single" w:sz="6" w:space="0" w:color="032B8E"/>
            </w:tcBorders>
            <w:tcMar>
              <w:top w:w="160" w:type="dxa"/>
              <w:left w:w="180" w:type="dxa"/>
              <w:bottom w:w="160" w:type="dxa"/>
              <w:right w:w="180" w:type="dxa"/>
            </w:tcMar>
          </w:tcPr>
          <w:tbl>
            <w:tblPr>
              <w:tblW w:w="520" w:type="dxa"/>
              <w:tblBorders>
                <w:top w:val="nil"/>
                <w:left w:val="nil"/>
                <w:bottom w:val="nil"/>
                <w:right w:val="nil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20"/>
            </w:tblGrid>
            <w:tr w:rsidR="00041D39" w14:paraId="42E59C40" w14:textId="77777777">
              <w:trPr>
                <w:trHeight w:hRule="exact" w:val="52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32B8E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14:paraId="42E59C3F" w14:textId="77777777" w:rsidR="00041D39" w:rsidRDefault="00A04A9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9</w:t>
                  </w:r>
                </w:p>
              </w:tc>
            </w:tr>
          </w:tbl>
          <w:p w14:paraId="42E59C41" w14:textId="01EF420B" w:rsidR="00041D39" w:rsidRDefault="00A04A90">
            <w:pPr>
              <w:spacing w:before="160"/>
            </w:pPr>
            <w:r>
              <w:rPr>
                <w:b/>
                <w:bCs/>
                <w:color w:val="032B8E"/>
              </w:rPr>
              <w:t>… schon einmal von KI getäuscht wurde.</w:t>
            </w:r>
            <w:r w:rsidR="005F60A9">
              <w:rPr>
                <w:b/>
                <w:bCs/>
                <w:color w:val="032B8E"/>
              </w:rPr>
              <w:br/>
            </w:r>
            <w:r w:rsidR="005F60A9">
              <w:rPr>
                <w:b/>
                <w:bCs/>
                <w:color w:val="032B8E"/>
              </w:rPr>
              <w:br/>
            </w:r>
          </w:p>
          <w:p w14:paraId="42E59C42" w14:textId="77777777" w:rsidR="00041D39" w:rsidRDefault="00A04A90">
            <w:pPr>
              <w:pBdr>
                <w:bottom w:val="dashed" w:sz="8" w:space="1" w:color="032B8E"/>
              </w:pBdr>
              <w:spacing w:before="700"/>
            </w:pPr>
            <w:r>
              <w:rPr>
                <w:sz w:val="6"/>
                <w:szCs w:val="6"/>
              </w:rPr>
              <w:t xml:space="preserve"> </w:t>
            </w:r>
          </w:p>
          <w:p w14:paraId="42E59C43" w14:textId="77777777" w:rsidR="00041D39" w:rsidRDefault="00A04A90">
            <w:pPr>
              <w:spacing w:before="60"/>
            </w:pPr>
            <w:r>
              <w:rPr>
                <w:i/>
                <w:iCs/>
                <w:color w:val="6B7B86"/>
                <w:sz w:val="16"/>
                <w:szCs w:val="16"/>
              </w:rPr>
              <w:t>Unterschrift</w:t>
            </w:r>
          </w:p>
        </w:tc>
      </w:tr>
    </w:tbl>
    <w:p w14:paraId="42E59C45" w14:textId="77777777" w:rsidR="00041D39" w:rsidRDefault="00041D39" w:rsidP="005F60A9">
      <w:pPr>
        <w:spacing w:before="160" w:after="40"/>
      </w:pPr>
    </w:p>
    <w:sectPr w:rsidR="00041D3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F53F" w14:textId="77777777" w:rsidR="003A08E8" w:rsidRDefault="003A08E8">
      <w:r>
        <w:separator/>
      </w:r>
    </w:p>
  </w:endnote>
  <w:endnote w:type="continuationSeparator" w:id="0">
    <w:p w14:paraId="7A626DA7" w14:textId="77777777" w:rsidR="003A08E8" w:rsidRDefault="003A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A27F" w14:textId="77777777" w:rsidR="00CC6618" w:rsidRDefault="00CC6618" w:rsidP="00090B0D">
    <w:pPr>
      <w:spacing w:before="60"/>
      <w:jc w:val="center"/>
      <w:rPr>
        <w:i/>
        <w:iCs/>
        <w:color w:val="6B7B86"/>
        <w:sz w:val="18"/>
        <w:szCs w:val="18"/>
      </w:rPr>
    </w:pPr>
  </w:p>
  <w:p w14:paraId="412035C0" w14:textId="29D0D2F4" w:rsidR="00090B0D" w:rsidRDefault="00090B0D" w:rsidP="00090B0D">
    <w:pPr>
      <w:spacing w:before="60"/>
      <w:jc w:val="center"/>
    </w:pPr>
    <w:proofErr w:type="spellStart"/>
    <w:r>
      <w:rPr>
        <w:i/>
        <w:iCs/>
        <w:color w:val="6B7B86"/>
        <w:sz w:val="18"/>
        <w:szCs w:val="18"/>
      </w:rPr>
      <w:t>leadingAI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1D0CD" w14:textId="77777777" w:rsidR="003A08E8" w:rsidRDefault="003A08E8">
      <w:r>
        <w:separator/>
      </w:r>
    </w:p>
  </w:footnote>
  <w:footnote w:type="continuationSeparator" w:id="0">
    <w:p w14:paraId="72851E54" w14:textId="77777777" w:rsidR="003A08E8" w:rsidRDefault="003A0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9C47" w14:textId="77777777" w:rsidR="00041D39" w:rsidRDefault="00A04A90">
    <w:pPr>
      <w:jc w:val="right"/>
    </w:pPr>
    <w:r>
      <w:rPr>
        <w:noProof/>
      </w:rPr>
      <w:drawing>
        <wp:inline distT="0" distB="0" distL="0" distR="0" wp14:anchorId="42E59C48" wp14:editId="42E59C49">
          <wp:extent cx="1047750" cy="242888"/>
          <wp:effectExtent l="0" t="0" r="0" b="0"/>
          <wp:docPr id="1" name="leadingAi" descr="leadingAI Wortmarke" title="leading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24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026E6"/>
    <w:multiLevelType w:val="hybridMultilevel"/>
    <w:tmpl w:val="F8A68D7E"/>
    <w:lvl w:ilvl="0" w:tplc="B57276E0">
      <w:start w:val="1"/>
      <w:numFmt w:val="bullet"/>
      <w:lvlText w:val="●"/>
      <w:lvlJc w:val="left"/>
      <w:pPr>
        <w:ind w:left="720" w:hanging="360"/>
      </w:pPr>
    </w:lvl>
    <w:lvl w:ilvl="1" w:tplc="DDAA6DBE">
      <w:start w:val="1"/>
      <w:numFmt w:val="bullet"/>
      <w:lvlText w:val="○"/>
      <w:lvlJc w:val="left"/>
      <w:pPr>
        <w:ind w:left="1440" w:hanging="360"/>
      </w:pPr>
    </w:lvl>
    <w:lvl w:ilvl="2" w:tplc="781643C0">
      <w:start w:val="1"/>
      <w:numFmt w:val="bullet"/>
      <w:lvlText w:val="■"/>
      <w:lvlJc w:val="left"/>
      <w:pPr>
        <w:ind w:left="2160" w:hanging="360"/>
      </w:pPr>
    </w:lvl>
    <w:lvl w:ilvl="3" w:tplc="7C508F90">
      <w:start w:val="1"/>
      <w:numFmt w:val="bullet"/>
      <w:lvlText w:val="●"/>
      <w:lvlJc w:val="left"/>
      <w:pPr>
        <w:ind w:left="2880" w:hanging="360"/>
      </w:pPr>
    </w:lvl>
    <w:lvl w:ilvl="4" w:tplc="2C6CAFCC">
      <w:start w:val="1"/>
      <w:numFmt w:val="bullet"/>
      <w:lvlText w:val="○"/>
      <w:lvlJc w:val="left"/>
      <w:pPr>
        <w:ind w:left="3600" w:hanging="360"/>
      </w:pPr>
    </w:lvl>
    <w:lvl w:ilvl="5" w:tplc="C8F01662">
      <w:start w:val="1"/>
      <w:numFmt w:val="bullet"/>
      <w:lvlText w:val="■"/>
      <w:lvlJc w:val="left"/>
      <w:pPr>
        <w:ind w:left="4320" w:hanging="360"/>
      </w:pPr>
    </w:lvl>
    <w:lvl w:ilvl="6" w:tplc="0D76B566">
      <w:start w:val="1"/>
      <w:numFmt w:val="bullet"/>
      <w:lvlText w:val="●"/>
      <w:lvlJc w:val="left"/>
      <w:pPr>
        <w:ind w:left="5040" w:hanging="360"/>
      </w:pPr>
    </w:lvl>
    <w:lvl w:ilvl="7" w:tplc="AAD8BC6E">
      <w:start w:val="1"/>
      <w:numFmt w:val="bullet"/>
      <w:lvlText w:val="●"/>
      <w:lvlJc w:val="left"/>
      <w:pPr>
        <w:ind w:left="5760" w:hanging="360"/>
      </w:pPr>
    </w:lvl>
    <w:lvl w:ilvl="8" w:tplc="7B0E6984">
      <w:start w:val="1"/>
      <w:numFmt w:val="bullet"/>
      <w:lvlText w:val="●"/>
      <w:lvlJc w:val="left"/>
      <w:pPr>
        <w:ind w:left="6480" w:hanging="360"/>
      </w:pPr>
    </w:lvl>
  </w:abstractNum>
  <w:num w:numId="1" w16cid:durableId="4463889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39"/>
    <w:rsid w:val="00041D39"/>
    <w:rsid w:val="00090B0D"/>
    <w:rsid w:val="003A08E8"/>
    <w:rsid w:val="005F60A9"/>
    <w:rsid w:val="00A04A90"/>
    <w:rsid w:val="00C351BD"/>
    <w:rsid w:val="00C728DB"/>
    <w:rsid w:val="00CC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E59C11"/>
  <w15:docId w15:val="{78B3B8D6-C319-664A-AD63-52CEDA3B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="Work Sans" w:hAnsi="Work Sans" w:cs="Work Sans"/>
        <w:sz w:val="22"/>
        <w:szCs w:val="22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120" w:after="120"/>
      <w:outlineLvl w:val="0"/>
    </w:pPr>
    <w:rPr>
      <w:b/>
      <w:bCs/>
      <w:color w:val="032B8E"/>
      <w:sz w:val="44"/>
      <w:szCs w:val="44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090B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90B0D"/>
  </w:style>
  <w:style w:type="paragraph" w:styleId="Fuzeile">
    <w:name w:val="footer"/>
    <w:basedOn w:val="Standard"/>
    <w:link w:val="FuzeileZchn"/>
    <w:uiPriority w:val="99"/>
    <w:unhideWhenUsed/>
    <w:rsid w:val="00090B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90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686</Characters>
  <Application>Microsoft Office Word</Application>
  <DocSecurity>0</DocSecurity>
  <Lines>76</Lines>
  <Paragraphs>37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LIWEST · KI Bingo · 3×3</dc:title>
  <dc:creator>Ing. Peter Huber, MBA · leadingAI</dc:creator>
  <cp:lastModifiedBy>Peter Huber | NBD Group</cp:lastModifiedBy>
  <cp:revision>2</cp:revision>
  <cp:lastPrinted>2026-05-12T10:26:00Z</cp:lastPrinted>
  <dcterms:created xsi:type="dcterms:W3CDTF">2026-05-12T10:50:00Z</dcterms:created>
  <dcterms:modified xsi:type="dcterms:W3CDTF">2026-05-12T10:50:00Z</dcterms:modified>
</cp:coreProperties>
</file>